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1C" w:rsidRDefault="00311643" w:rsidP="0075481C">
      <w:pPr>
        <w:pStyle w:val="a9"/>
        <w:ind w:right="-3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66512F7" wp14:editId="4E958803">
            <wp:simplePos x="0" y="0"/>
            <wp:positionH relativeFrom="column">
              <wp:posOffset>-562610</wp:posOffset>
            </wp:positionH>
            <wp:positionV relativeFrom="paragraph">
              <wp:posOffset>-647700</wp:posOffset>
            </wp:positionV>
            <wp:extent cx="7112000" cy="1828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-07122016-наташ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92F" w:rsidRDefault="001B392F" w:rsidP="0075481C">
      <w:pPr>
        <w:pStyle w:val="a9"/>
        <w:ind w:right="-3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84EE7" w:rsidRDefault="00E84EE7" w:rsidP="00A622B0">
      <w:pPr>
        <w:pStyle w:val="a9"/>
        <w:ind w:right="-384"/>
        <w:jc w:val="center"/>
        <w:rPr>
          <w:b/>
          <w:szCs w:val="28"/>
        </w:rPr>
      </w:pPr>
    </w:p>
    <w:p w:rsidR="00E84EE7" w:rsidRDefault="00E84EE7" w:rsidP="00A622B0">
      <w:pPr>
        <w:pStyle w:val="a9"/>
        <w:ind w:right="-384"/>
        <w:jc w:val="center"/>
        <w:rPr>
          <w:b/>
          <w:szCs w:val="28"/>
        </w:rPr>
      </w:pPr>
    </w:p>
    <w:p w:rsidR="00E84EE7" w:rsidRDefault="00E84EE7" w:rsidP="00A622B0">
      <w:pPr>
        <w:pStyle w:val="a9"/>
        <w:ind w:right="-384"/>
        <w:jc w:val="center"/>
        <w:rPr>
          <w:b/>
          <w:szCs w:val="28"/>
        </w:rPr>
      </w:pPr>
    </w:p>
    <w:p w:rsidR="00E568FE" w:rsidRPr="00FF5E61" w:rsidRDefault="00E568FE" w:rsidP="00E568FE">
      <w:pPr>
        <w:ind w:right="301"/>
        <w:rPr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40"/>
        <w:gridCol w:w="8522"/>
      </w:tblGrid>
      <w:tr w:rsidR="00187D4A" w:rsidTr="00B85BC3">
        <w:trPr>
          <w:trHeight w:val="812"/>
        </w:trPr>
        <w:tc>
          <w:tcPr>
            <w:tcW w:w="9962" w:type="dxa"/>
            <w:gridSpan w:val="2"/>
          </w:tcPr>
          <w:p w:rsidR="00B85BC3" w:rsidRDefault="00B85BC3" w:rsidP="00B85B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7D4A" w:rsidRPr="00B85BC3" w:rsidRDefault="00B85BC3" w:rsidP="006055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РОГРАММА</w:t>
            </w:r>
            <w:r w:rsidRPr="00B85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МЕРОПРИЯТИЯ НА </w:t>
            </w:r>
            <w:r w:rsidR="00605546" w:rsidRPr="00E46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</w:t>
            </w:r>
            <w:r w:rsidR="00605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СЕНТЯБРЯ </w:t>
            </w:r>
            <w:r w:rsidR="00C667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5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Г.</w:t>
            </w:r>
          </w:p>
        </w:tc>
      </w:tr>
      <w:tr w:rsidR="00187D4A" w:rsidTr="00B85BC3">
        <w:trPr>
          <w:trHeight w:val="564"/>
        </w:trPr>
        <w:tc>
          <w:tcPr>
            <w:tcW w:w="1440" w:type="dxa"/>
          </w:tcPr>
          <w:p w:rsidR="00187D4A" w:rsidRPr="00B85BC3" w:rsidRDefault="00396780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522" w:type="dxa"/>
          </w:tcPr>
          <w:p w:rsidR="00187D4A" w:rsidRPr="00B85BC3" w:rsidRDefault="00B85BC3" w:rsidP="000A25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Приветственный кофе</w:t>
            </w:r>
            <w:r w:rsidR="00820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-брейк</w:t>
            </w:r>
          </w:p>
        </w:tc>
      </w:tr>
      <w:tr w:rsidR="00B85BC3" w:rsidTr="00B85BC3">
        <w:trPr>
          <w:trHeight w:val="558"/>
        </w:trPr>
        <w:tc>
          <w:tcPr>
            <w:tcW w:w="1440" w:type="dxa"/>
            <w:vMerge w:val="restart"/>
          </w:tcPr>
          <w:p w:rsidR="00B85BC3" w:rsidRPr="00B85BC3" w:rsidRDefault="00396780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85BC3"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8522" w:type="dxa"/>
          </w:tcPr>
          <w:p w:rsidR="00B85BC3" w:rsidRPr="00F26419" w:rsidRDefault="00C667DA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блок</w:t>
            </w:r>
            <w:r w:rsidR="00B85BC3"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Темы:</w:t>
            </w:r>
          </w:p>
        </w:tc>
      </w:tr>
      <w:tr w:rsidR="00B85BC3" w:rsidTr="00C667DA">
        <w:trPr>
          <w:trHeight w:val="70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  <w:shd w:val="clear" w:color="auto" w:fill="auto"/>
          </w:tcPr>
          <w:p w:rsidR="00B85BC3" w:rsidRPr="00CD02A3" w:rsidRDefault="00CD02A3" w:rsidP="00CD02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C667DA" w:rsidRPr="00CD0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банки «усердствуют» при выполнении 115 ФЗ, признаки «плохих» платежей/контрагентов, как избежать попадание в чёрные списки и т.д.</w:t>
            </w:r>
          </w:p>
        </w:tc>
      </w:tr>
      <w:tr w:rsidR="00B85BC3" w:rsidTr="00ED5CFE">
        <w:trPr>
          <w:trHeight w:val="786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  <w:shd w:val="clear" w:color="auto" w:fill="auto"/>
          </w:tcPr>
          <w:p w:rsidR="00B85BC3" w:rsidRPr="00DC606D" w:rsidRDefault="00CD02A3" w:rsidP="00B85B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C667DA" w:rsidRPr="00DC6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Почему в своей работе с бизнесом фискальные органы и ЦБ РФ порой не замечают нормы закона, а решают проблемы «понятийными» и административными способами и что с этим делать. </w:t>
            </w:r>
          </w:p>
        </w:tc>
      </w:tr>
      <w:tr w:rsidR="00ED5CFE" w:rsidTr="00C667DA">
        <w:trPr>
          <w:trHeight w:val="855"/>
        </w:trPr>
        <w:tc>
          <w:tcPr>
            <w:tcW w:w="1440" w:type="dxa"/>
            <w:vMerge/>
          </w:tcPr>
          <w:p w:rsidR="00ED5CFE" w:rsidRPr="00B85BC3" w:rsidRDefault="00ED5CFE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  <w:shd w:val="clear" w:color="auto" w:fill="auto"/>
          </w:tcPr>
          <w:p w:rsidR="00ED5CFE" w:rsidRPr="00DC606D" w:rsidRDefault="00CD02A3" w:rsidP="00B85B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ED5CFE" w:rsidRPr="00CD0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Политика ЦБ РФ и внутриотраслевые инструкции для банков. Как банки становятся не кредитными учреждениями, а полноценными контролирующими органами</w:t>
            </w:r>
          </w:p>
        </w:tc>
      </w:tr>
      <w:tr w:rsidR="00E46990" w:rsidTr="00B85BC3">
        <w:trPr>
          <w:trHeight w:val="343"/>
        </w:trPr>
        <w:tc>
          <w:tcPr>
            <w:tcW w:w="1440" w:type="dxa"/>
            <w:vMerge w:val="restart"/>
          </w:tcPr>
          <w:p w:rsidR="00E46990" w:rsidRPr="00B85BC3" w:rsidRDefault="00E46990" w:rsidP="00E469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8522" w:type="dxa"/>
          </w:tcPr>
          <w:p w:rsidR="00E46990" w:rsidRPr="00B85BC3" w:rsidRDefault="00E46990" w:rsidP="00B85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блок. Темы:</w:t>
            </w:r>
          </w:p>
        </w:tc>
      </w:tr>
      <w:tr w:rsidR="00E46990" w:rsidTr="00B85BC3">
        <w:trPr>
          <w:trHeight w:val="320"/>
        </w:trPr>
        <w:tc>
          <w:tcPr>
            <w:tcW w:w="1440" w:type="dxa"/>
            <w:vMerge/>
          </w:tcPr>
          <w:p w:rsidR="00E46990" w:rsidRPr="00B85BC3" w:rsidRDefault="00E46990" w:rsidP="00396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E46990" w:rsidRPr="00B85BC3" w:rsidRDefault="00E46990" w:rsidP="00E46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E46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подготовиться к полицейским и налоговым проверкам так, чтобы они прошли без потерь?</w:t>
            </w:r>
          </w:p>
        </w:tc>
      </w:tr>
      <w:tr w:rsidR="00E46990" w:rsidTr="00B85BC3">
        <w:trPr>
          <w:trHeight w:val="330"/>
        </w:trPr>
        <w:tc>
          <w:tcPr>
            <w:tcW w:w="1440" w:type="dxa"/>
            <w:vMerge/>
          </w:tcPr>
          <w:p w:rsidR="00E46990" w:rsidRPr="00B85BC3" w:rsidRDefault="00E46990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E46990" w:rsidRPr="00DC606D" w:rsidRDefault="00E46990" w:rsidP="00B85B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E46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Живая демонстрация технического решения для защиты коммерческой информации.</w:t>
            </w:r>
          </w:p>
        </w:tc>
      </w:tr>
      <w:tr w:rsidR="00187D4A" w:rsidTr="00E46990">
        <w:trPr>
          <w:trHeight w:val="483"/>
        </w:trPr>
        <w:tc>
          <w:tcPr>
            <w:tcW w:w="1440" w:type="dxa"/>
          </w:tcPr>
          <w:p w:rsidR="00187D4A" w:rsidRPr="00B85BC3" w:rsidRDefault="00E46990" w:rsidP="00396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13:40</w:t>
            </w:r>
          </w:p>
        </w:tc>
        <w:tc>
          <w:tcPr>
            <w:tcW w:w="8522" w:type="dxa"/>
          </w:tcPr>
          <w:p w:rsidR="00187D4A" w:rsidRPr="00B85BC3" w:rsidRDefault="00E46990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E46990" w:rsidTr="00E46990">
        <w:trPr>
          <w:trHeight w:val="483"/>
        </w:trPr>
        <w:tc>
          <w:tcPr>
            <w:tcW w:w="1440" w:type="dxa"/>
            <w:vMerge w:val="restart"/>
          </w:tcPr>
          <w:p w:rsidR="00E46990" w:rsidRDefault="00E46990" w:rsidP="00396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8522" w:type="dxa"/>
          </w:tcPr>
          <w:p w:rsidR="00E46990" w:rsidRDefault="00E46990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блок</w:t>
            </w: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Темы:</w:t>
            </w:r>
          </w:p>
        </w:tc>
      </w:tr>
      <w:tr w:rsidR="00E46990" w:rsidTr="00E46990">
        <w:trPr>
          <w:trHeight w:val="483"/>
        </w:trPr>
        <w:tc>
          <w:tcPr>
            <w:tcW w:w="1440" w:type="dxa"/>
            <w:vMerge/>
          </w:tcPr>
          <w:p w:rsidR="00E46990" w:rsidRDefault="00E46990" w:rsidP="00396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E46990" w:rsidRDefault="00E46990" w:rsidP="00E46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DC6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Борьба налоговых органов за достоверность сведений </w:t>
            </w:r>
            <w:bookmarkStart w:id="0" w:name="_GoBack"/>
            <w:bookmarkEnd w:id="0"/>
            <w:r w:rsidRPr="00DC6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юридических лицах. Как избежать клеймо от налоговой?  </w:t>
            </w:r>
          </w:p>
        </w:tc>
      </w:tr>
      <w:tr w:rsidR="00E46990" w:rsidTr="00E46990">
        <w:trPr>
          <w:trHeight w:val="483"/>
        </w:trPr>
        <w:tc>
          <w:tcPr>
            <w:tcW w:w="1440" w:type="dxa"/>
            <w:vMerge/>
          </w:tcPr>
          <w:p w:rsidR="00E46990" w:rsidRDefault="00E46990" w:rsidP="00396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E46990" w:rsidRDefault="00E46990" w:rsidP="00E46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DC6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Принудительное исключение Обществ с ограниченной ответственности из ЕГРЮЛ (ликвидация ООО по решению налоговой).</w:t>
            </w:r>
          </w:p>
        </w:tc>
      </w:tr>
      <w:tr w:rsidR="00E46990" w:rsidTr="00E46990">
        <w:trPr>
          <w:trHeight w:val="483"/>
        </w:trPr>
        <w:tc>
          <w:tcPr>
            <w:tcW w:w="1440" w:type="dxa"/>
            <w:vMerge/>
          </w:tcPr>
          <w:p w:rsidR="00E46990" w:rsidRDefault="00E46990" w:rsidP="00396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E46990" w:rsidRPr="00DC606D" w:rsidRDefault="00E46990" w:rsidP="00E46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DC6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ответственности руководителей Обществ с ограниченной ответственностью. Уголовная, административная, материальная, налоговая.</w:t>
            </w:r>
          </w:p>
        </w:tc>
      </w:tr>
      <w:tr w:rsidR="00E46990" w:rsidTr="00E46990">
        <w:trPr>
          <w:trHeight w:val="483"/>
        </w:trPr>
        <w:tc>
          <w:tcPr>
            <w:tcW w:w="1440" w:type="dxa"/>
          </w:tcPr>
          <w:p w:rsidR="00E46990" w:rsidRDefault="00E46990" w:rsidP="00396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14:40</w:t>
            </w:r>
          </w:p>
        </w:tc>
        <w:tc>
          <w:tcPr>
            <w:tcW w:w="8522" w:type="dxa"/>
          </w:tcPr>
          <w:p w:rsidR="00E46990" w:rsidRDefault="00E46990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 вопросов</w:t>
            </w:r>
          </w:p>
        </w:tc>
      </w:tr>
    </w:tbl>
    <w:p w:rsidR="00E568FE" w:rsidRPr="00E568FE" w:rsidRDefault="00E568FE" w:rsidP="00E568FE">
      <w:pPr>
        <w:jc w:val="center"/>
        <w:rPr>
          <w:rFonts w:ascii="Times New Roman" w:hAnsi="Times New Roman" w:cs="Times New Roman"/>
          <w:b/>
          <w:bCs/>
        </w:rPr>
      </w:pPr>
    </w:p>
    <w:p w:rsidR="0075481C" w:rsidRDefault="0075481C" w:rsidP="00A622B0">
      <w:pPr>
        <w:pStyle w:val="a9"/>
        <w:ind w:right="-384" w:firstLine="567"/>
        <w:rPr>
          <w:sz w:val="22"/>
          <w:szCs w:val="22"/>
        </w:rPr>
      </w:pPr>
    </w:p>
    <w:p w:rsidR="004541F1" w:rsidRDefault="004541F1" w:rsidP="00A622B0">
      <w:pPr>
        <w:pStyle w:val="a9"/>
        <w:ind w:right="-384" w:firstLine="567"/>
        <w:rPr>
          <w:sz w:val="22"/>
          <w:szCs w:val="22"/>
        </w:rPr>
      </w:pPr>
    </w:p>
    <w:p w:rsidR="004541F1" w:rsidRDefault="004541F1" w:rsidP="00A622B0">
      <w:pPr>
        <w:pStyle w:val="a9"/>
        <w:ind w:right="-384" w:firstLine="567"/>
        <w:rPr>
          <w:sz w:val="22"/>
          <w:szCs w:val="22"/>
        </w:rPr>
      </w:pPr>
    </w:p>
    <w:p w:rsidR="004541F1" w:rsidRDefault="004541F1" w:rsidP="00A622B0">
      <w:pPr>
        <w:pStyle w:val="a9"/>
        <w:ind w:right="-384" w:firstLine="567"/>
        <w:rPr>
          <w:sz w:val="22"/>
          <w:szCs w:val="22"/>
        </w:rPr>
      </w:pPr>
    </w:p>
    <w:p w:rsidR="004541F1" w:rsidRDefault="004541F1" w:rsidP="00A622B0">
      <w:pPr>
        <w:pStyle w:val="a9"/>
        <w:ind w:right="-384" w:firstLine="567"/>
        <w:rPr>
          <w:sz w:val="22"/>
          <w:szCs w:val="22"/>
        </w:rPr>
      </w:pPr>
    </w:p>
    <w:p w:rsidR="004541F1" w:rsidRDefault="004541F1" w:rsidP="00A622B0">
      <w:pPr>
        <w:pStyle w:val="a9"/>
        <w:ind w:right="-384" w:firstLine="567"/>
        <w:rPr>
          <w:sz w:val="22"/>
          <w:szCs w:val="22"/>
        </w:rPr>
      </w:pPr>
    </w:p>
    <w:p w:rsidR="004541F1" w:rsidRDefault="004541F1" w:rsidP="00A622B0">
      <w:pPr>
        <w:pStyle w:val="a9"/>
        <w:ind w:right="-384" w:firstLine="567"/>
        <w:rPr>
          <w:sz w:val="22"/>
          <w:szCs w:val="22"/>
        </w:rPr>
      </w:pPr>
    </w:p>
    <w:p w:rsidR="004541F1" w:rsidRDefault="004541F1" w:rsidP="00A622B0">
      <w:pPr>
        <w:pStyle w:val="a9"/>
        <w:ind w:right="-384" w:firstLine="567"/>
        <w:rPr>
          <w:sz w:val="22"/>
          <w:szCs w:val="22"/>
        </w:rPr>
      </w:pPr>
    </w:p>
    <w:p w:rsidR="004541F1" w:rsidRDefault="004541F1" w:rsidP="00A622B0">
      <w:pPr>
        <w:pStyle w:val="a9"/>
        <w:ind w:right="-384" w:firstLine="567"/>
        <w:rPr>
          <w:sz w:val="22"/>
          <w:szCs w:val="22"/>
        </w:rPr>
      </w:pPr>
    </w:p>
    <w:p w:rsidR="004541F1" w:rsidRDefault="004541F1" w:rsidP="00A622B0">
      <w:pPr>
        <w:pStyle w:val="a9"/>
        <w:ind w:right="-384" w:firstLine="567"/>
        <w:rPr>
          <w:sz w:val="22"/>
          <w:szCs w:val="22"/>
        </w:rPr>
      </w:pPr>
    </w:p>
    <w:p w:rsidR="004541F1" w:rsidRDefault="004541F1" w:rsidP="004541F1">
      <w:pPr>
        <w:pStyle w:val="a9"/>
        <w:ind w:right="-3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41F1" w:rsidRDefault="004541F1" w:rsidP="004541F1">
      <w:pPr>
        <w:pStyle w:val="a9"/>
        <w:ind w:right="-3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41F1" w:rsidRDefault="004541F1" w:rsidP="004541F1">
      <w:pPr>
        <w:pStyle w:val="a9"/>
        <w:ind w:right="-384"/>
        <w:jc w:val="center"/>
        <w:rPr>
          <w:b/>
          <w:szCs w:val="28"/>
        </w:rPr>
      </w:pPr>
    </w:p>
    <w:p w:rsidR="004541F1" w:rsidRDefault="004541F1" w:rsidP="004541F1">
      <w:pPr>
        <w:pStyle w:val="a9"/>
        <w:ind w:right="-384"/>
        <w:jc w:val="center"/>
        <w:rPr>
          <w:b/>
          <w:szCs w:val="28"/>
        </w:rPr>
      </w:pPr>
    </w:p>
    <w:sectPr w:rsidR="004541F1" w:rsidSect="004613BE">
      <w:headerReference w:type="default" r:id="rId10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AB" w:rsidRDefault="00646EAB" w:rsidP="004613BE">
      <w:pPr>
        <w:spacing w:after="0" w:line="240" w:lineRule="auto"/>
      </w:pPr>
      <w:r>
        <w:separator/>
      </w:r>
    </w:p>
  </w:endnote>
  <w:endnote w:type="continuationSeparator" w:id="0">
    <w:p w:rsidR="00646EAB" w:rsidRDefault="00646EAB" w:rsidP="0046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AB" w:rsidRDefault="00646EAB" w:rsidP="004613BE">
      <w:pPr>
        <w:spacing w:after="0" w:line="240" w:lineRule="auto"/>
      </w:pPr>
      <w:r>
        <w:separator/>
      </w:r>
    </w:p>
  </w:footnote>
  <w:footnote w:type="continuationSeparator" w:id="0">
    <w:p w:rsidR="00646EAB" w:rsidRDefault="00646EAB" w:rsidP="0046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BE" w:rsidRDefault="004613BE">
    <w:pPr>
      <w:pStyle w:val="a3"/>
    </w:pPr>
  </w:p>
  <w:p w:rsidR="004613BE" w:rsidRDefault="004613BE">
    <w:pPr>
      <w:pStyle w:val="a3"/>
    </w:pPr>
    <w:r>
      <w:rPr>
        <w:noProof/>
        <w:lang w:eastAsia="ru-RU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3A9"/>
    <w:multiLevelType w:val="hybridMultilevel"/>
    <w:tmpl w:val="2816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21E7D"/>
    <w:multiLevelType w:val="hybridMultilevel"/>
    <w:tmpl w:val="FA36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E5A9E"/>
    <w:multiLevelType w:val="hybridMultilevel"/>
    <w:tmpl w:val="5F20ACE8"/>
    <w:lvl w:ilvl="0" w:tplc="AC3612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167C2"/>
    <w:multiLevelType w:val="hybridMultilevel"/>
    <w:tmpl w:val="6A7449C4"/>
    <w:lvl w:ilvl="0" w:tplc="D04A5D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6A092D"/>
    <w:multiLevelType w:val="hybridMultilevel"/>
    <w:tmpl w:val="AE44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F4"/>
    <w:rsid w:val="000A253A"/>
    <w:rsid w:val="000B045F"/>
    <w:rsid w:val="00187D4A"/>
    <w:rsid w:val="001B392F"/>
    <w:rsid w:val="00287BC7"/>
    <w:rsid w:val="002F6637"/>
    <w:rsid w:val="00311643"/>
    <w:rsid w:val="00396780"/>
    <w:rsid w:val="003A388B"/>
    <w:rsid w:val="003A7CF1"/>
    <w:rsid w:val="004541F1"/>
    <w:rsid w:val="004613BE"/>
    <w:rsid w:val="004964B6"/>
    <w:rsid w:val="004E110C"/>
    <w:rsid w:val="00513F3B"/>
    <w:rsid w:val="00527A01"/>
    <w:rsid w:val="00562397"/>
    <w:rsid w:val="00565992"/>
    <w:rsid w:val="00576A16"/>
    <w:rsid w:val="00584C3B"/>
    <w:rsid w:val="00605546"/>
    <w:rsid w:val="00621577"/>
    <w:rsid w:val="00646EAB"/>
    <w:rsid w:val="00654138"/>
    <w:rsid w:val="00675044"/>
    <w:rsid w:val="006D0706"/>
    <w:rsid w:val="006D313E"/>
    <w:rsid w:val="0075481C"/>
    <w:rsid w:val="00773493"/>
    <w:rsid w:val="007F395E"/>
    <w:rsid w:val="00820414"/>
    <w:rsid w:val="0086285D"/>
    <w:rsid w:val="0088747D"/>
    <w:rsid w:val="008A24D0"/>
    <w:rsid w:val="008B1F4C"/>
    <w:rsid w:val="008C210A"/>
    <w:rsid w:val="00917E22"/>
    <w:rsid w:val="00966F64"/>
    <w:rsid w:val="00A622B0"/>
    <w:rsid w:val="00AD5CC5"/>
    <w:rsid w:val="00B85BC3"/>
    <w:rsid w:val="00C63025"/>
    <w:rsid w:val="00C667DA"/>
    <w:rsid w:val="00C95B61"/>
    <w:rsid w:val="00C97E3D"/>
    <w:rsid w:val="00CD02A3"/>
    <w:rsid w:val="00DC606D"/>
    <w:rsid w:val="00DF5DB6"/>
    <w:rsid w:val="00E46990"/>
    <w:rsid w:val="00E568FE"/>
    <w:rsid w:val="00E84EE7"/>
    <w:rsid w:val="00ED5CFE"/>
    <w:rsid w:val="00F26419"/>
    <w:rsid w:val="00F37DF4"/>
    <w:rsid w:val="00F5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3BE"/>
  </w:style>
  <w:style w:type="paragraph" w:styleId="a5">
    <w:name w:val="footer"/>
    <w:basedOn w:val="a"/>
    <w:link w:val="a6"/>
    <w:uiPriority w:val="99"/>
    <w:unhideWhenUsed/>
    <w:rsid w:val="004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3BE"/>
  </w:style>
  <w:style w:type="paragraph" w:styleId="a7">
    <w:name w:val="Balloon Text"/>
    <w:basedOn w:val="a"/>
    <w:link w:val="a8"/>
    <w:uiPriority w:val="99"/>
    <w:semiHidden/>
    <w:unhideWhenUsed/>
    <w:rsid w:val="0046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3B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548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54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87D4A"/>
    <w:pPr>
      <w:ind w:left="720"/>
      <w:contextualSpacing/>
    </w:pPr>
  </w:style>
  <w:style w:type="table" w:styleId="ac">
    <w:name w:val="Table Grid"/>
    <w:basedOn w:val="a1"/>
    <w:uiPriority w:val="59"/>
    <w:rsid w:val="0018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3BE"/>
  </w:style>
  <w:style w:type="paragraph" w:styleId="a5">
    <w:name w:val="footer"/>
    <w:basedOn w:val="a"/>
    <w:link w:val="a6"/>
    <w:uiPriority w:val="99"/>
    <w:unhideWhenUsed/>
    <w:rsid w:val="004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3BE"/>
  </w:style>
  <w:style w:type="paragraph" w:styleId="a7">
    <w:name w:val="Balloon Text"/>
    <w:basedOn w:val="a"/>
    <w:link w:val="a8"/>
    <w:uiPriority w:val="99"/>
    <w:semiHidden/>
    <w:unhideWhenUsed/>
    <w:rsid w:val="0046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3B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548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54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87D4A"/>
    <w:pPr>
      <w:ind w:left="720"/>
      <w:contextualSpacing/>
    </w:pPr>
  </w:style>
  <w:style w:type="table" w:styleId="ac">
    <w:name w:val="Table Grid"/>
    <w:basedOn w:val="a1"/>
    <w:uiPriority w:val="59"/>
    <w:rsid w:val="0018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CCC4-3357-495A-8CA8-BF72B295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</dc:creator>
  <cp:lastModifiedBy>Anastasia Kachaeva</cp:lastModifiedBy>
  <cp:revision>17</cp:revision>
  <cp:lastPrinted>2017-08-22T14:29:00Z</cp:lastPrinted>
  <dcterms:created xsi:type="dcterms:W3CDTF">2017-02-27T09:01:00Z</dcterms:created>
  <dcterms:modified xsi:type="dcterms:W3CDTF">2017-08-25T10:55:00Z</dcterms:modified>
</cp:coreProperties>
</file>