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CA" w:rsidRDefault="004A67DD" w:rsidP="004A6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67DD">
        <w:rPr>
          <w:rFonts w:ascii="Times New Roman" w:hAnsi="Times New Roman" w:cs="Times New Roman"/>
          <w:b/>
          <w:sz w:val="28"/>
          <w:szCs w:val="28"/>
        </w:rPr>
        <w:t>График проведения Дня</w:t>
      </w:r>
      <w:r w:rsidR="00845D53" w:rsidRPr="004A67DD">
        <w:rPr>
          <w:rFonts w:ascii="Times New Roman" w:hAnsi="Times New Roman" w:cs="Times New Roman"/>
          <w:b/>
          <w:sz w:val="28"/>
          <w:szCs w:val="28"/>
        </w:rPr>
        <w:t xml:space="preserve"> открытых дверей</w:t>
      </w:r>
      <w:r w:rsidRPr="004A67D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45D53" w:rsidRPr="004A67DD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 w:rsidRPr="004A67DD">
        <w:rPr>
          <w:rFonts w:ascii="Times New Roman" w:hAnsi="Times New Roman" w:cs="Times New Roman"/>
          <w:b/>
          <w:sz w:val="28"/>
          <w:szCs w:val="28"/>
        </w:rPr>
        <w:t>у</w:t>
      </w:r>
    </w:p>
    <w:p w:rsidR="00847D0D" w:rsidRPr="004A67DD" w:rsidRDefault="00847D0D" w:rsidP="004A6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544"/>
        <w:gridCol w:w="1811"/>
      </w:tblGrid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845D53" w:rsidRPr="004A67DD" w:rsidRDefault="00845D53" w:rsidP="004A67D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заказчика</w:t>
            </w:r>
          </w:p>
        </w:tc>
        <w:tc>
          <w:tcPr>
            <w:tcW w:w="3544" w:type="dxa"/>
          </w:tcPr>
          <w:p w:rsidR="00845D53" w:rsidRPr="004A67DD" w:rsidRDefault="00845D53" w:rsidP="004A67D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3544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ПАО «МРСК Северо-Запада»</w:t>
            </w:r>
          </w:p>
        </w:tc>
        <w:tc>
          <w:tcPr>
            <w:tcW w:w="3544" w:type="dxa"/>
          </w:tcPr>
          <w:p w:rsidR="00845D53" w:rsidRPr="004A67DD" w:rsidRDefault="004A67DD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 xml:space="preserve"> 15.05.2017 по 31.05.2015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ind w:left="29" w:firstLine="3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ПАО «МРСК Центра»</w:t>
            </w:r>
          </w:p>
        </w:tc>
        <w:tc>
          <w:tcPr>
            <w:tcW w:w="3544" w:type="dxa"/>
          </w:tcPr>
          <w:p w:rsidR="00845D53" w:rsidRPr="004A67DD" w:rsidRDefault="008C3EAA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ПАО «МРСК Северного Кавказа»</w:t>
            </w:r>
          </w:p>
        </w:tc>
        <w:tc>
          <w:tcPr>
            <w:tcW w:w="3544" w:type="dxa"/>
          </w:tcPr>
          <w:p w:rsidR="00845D53" w:rsidRPr="004A67DD" w:rsidRDefault="004A67DD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25.05.2017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ПАО «МРСК Центра и Приволжья»</w:t>
            </w:r>
          </w:p>
        </w:tc>
        <w:tc>
          <w:tcPr>
            <w:tcW w:w="3544" w:type="dxa"/>
          </w:tcPr>
          <w:p w:rsidR="00845D53" w:rsidRPr="004A67DD" w:rsidRDefault="008C3EAA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A67DD" w:rsidRPr="004A67DD"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ПАО «МРСК Сибири»</w:t>
            </w:r>
          </w:p>
        </w:tc>
        <w:tc>
          <w:tcPr>
            <w:tcW w:w="3544" w:type="dxa"/>
          </w:tcPr>
          <w:p w:rsidR="00845D53" w:rsidRPr="004A67DD" w:rsidRDefault="004A67DD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 xml:space="preserve"> 15.05.2017 по 31.05.2015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ПАО «МРСК Юга»</w:t>
            </w:r>
          </w:p>
        </w:tc>
        <w:tc>
          <w:tcPr>
            <w:tcW w:w="3544" w:type="dxa"/>
          </w:tcPr>
          <w:p w:rsidR="00845D53" w:rsidRPr="004A67DD" w:rsidRDefault="004A67DD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25.05.2017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ПАО «МРСК Волги»</w:t>
            </w:r>
          </w:p>
        </w:tc>
        <w:tc>
          <w:tcPr>
            <w:tcW w:w="3544" w:type="dxa"/>
          </w:tcPr>
          <w:p w:rsidR="00845D53" w:rsidRPr="004A67DD" w:rsidRDefault="004A67DD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.05.2017 с 10.00 до 14.00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ОАО «МРСК Урала»</w:t>
            </w:r>
          </w:p>
        </w:tc>
        <w:tc>
          <w:tcPr>
            <w:tcW w:w="3544" w:type="dxa"/>
          </w:tcPr>
          <w:p w:rsidR="00845D53" w:rsidRPr="004A67DD" w:rsidRDefault="004A67DD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  <w:r w:rsidR="00F3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E11" w:rsidRPr="006A1C23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  <w:r w:rsidR="00F3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ПАО «Ленэнерго»</w:t>
            </w:r>
          </w:p>
        </w:tc>
        <w:tc>
          <w:tcPr>
            <w:tcW w:w="3544" w:type="dxa"/>
          </w:tcPr>
          <w:p w:rsidR="00845D53" w:rsidRPr="004A67DD" w:rsidRDefault="00F31E11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4A67DD" w:rsidRPr="004A67DD">
              <w:rPr>
                <w:rFonts w:ascii="Times New Roman" w:hAnsi="Times New Roman" w:cs="Times New Roman"/>
                <w:sz w:val="28"/>
                <w:szCs w:val="28"/>
              </w:rPr>
              <w:t>.05.2015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Янтарьэнерго</w:t>
            </w:r>
            <w:proofErr w:type="spellEnd"/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45D53" w:rsidRPr="004A67DD" w:rsidRDefault="004A67DD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26.05.2017 14.00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ПАО «Кубаньэнерго»</w:t>
            </w:r>
          </w:p>
        </w:tc>
        <w:tc>
          <w:tcPr>
            <w:tcW w:w="3544" w:type="dxa"/>
          </w:tcPr>
          <w:p w:rsidR="00845D53" w:rsidRPr="00F31E11" w:rsidRDefault="004A67DD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1E11">
              <w:rPr>
                <w:rFonts w:ascii="Times New Roman" w:hAnsi="Times New Roman" w:cs="Times New Roman"/>
                <w:sz w:val="28"/>
                <w:szCs w:val="28"/>
              </w:rPr>
              <w:t>26.05.2017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Тюменьэнерго</w:t>
            </w:r>
            <w:proofErr w:type="spellEnd"/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45D53" w:rsidRPr="004A67DD" w:rsidRDefault="004A67DD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24.05.2017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ПАО «ТРК»</w:t>
            </w:r>
          </w:p>
        </w:tc>
        <w:tc>
          <w:tcPr>
            <w:tcW w:w="3544" w:type="dxa"/>
          </w:tcPr>
          <w:p w:rsidR="00845D53" w:rsidRPr="004A67DD" w:rsidRDefault="00847D0D" w:rsidP="00847D0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ПАО «МОЭСК»</w:t>
            </w:r>
          </w:p>
        </w:tc>
        <w:tc>
          <w:tcPr>
            <w:tcW w:w="3544" w:type="dxa"/>
          </w:tcPr>
          <w:p w:rsidR="00845D53" w:rsidRPr="004A67DD" w:rsidRDefault="00847D0D" w:rsidP="00847D0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 с 10.00 до 12.00</w:t>
            </w: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D53" w:rsidRPr="004A67DD" w:rsidTr="004A67DD">
        <w:tc>
          <w:tcPr>
            <w:tcW w:w="846" w:type="dxa"/>
          </w:tcPr>
          <w:p w:rsidR="00845D53" w:rsidRPr="004A67DD" w:rsidRDefault="00845D53" w:rsidP="004A67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4A6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5D53" w:rsidRPr="004A67DD" w:rsidRDefault="00845D53" w:rsidP="004A67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D53" w:rsidRDefault="00845D53"/>
    <w:sectPr w:rsidR="00845D53" w:rsidSect="0056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4F19"/>
    <w:multiLevelType w:val="hybridMultilevel"/>
    <w:tmpl w:val="6854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53"/>
    <w:rsid w:val="0005684A"/>
    <w:rsid w:val="004A67DD"/>
    <w:rsid w:val="00562989"/>
    <w:rsid w:val="006117D3"/>
    <w:rsid w:val="006A1C23"/>
    <w:rsid w:val="007E6DCA"/>
    <w:rsid w:val="00845D53"/>
    <w:rsid w:val="00847D0D"/>
    <w:rsid w:val="008C3EAA"/>
    <w:rsid w:val="00AB0DAA"/>
    <w:rsid w:val="00F3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Светлана Викторовна</dc:creator>
  <cp:lastModifiedBy>Дерябина</cp:lastModifiedBy>
  <cp:revision>2</cp:revision>
  <dcterms:created xsi:type="dcterms:W3CDTF">2017-04-28T08:20:00Z</dcterms:created>
  <dcterms:modified xsi:type="dcterms:W3CDTF">2017-04-28T08:20:00Z</dcterms:modified>
</cp:coreProperties>
</file>